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8968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Управление образования и молодежной политики Рыбновского муниципального района Рязанской области</w:t>
      </w:r>
      <w:bookmarkEnd w:id="1"/>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"Костинская СШ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Андреева Н.А.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Кудинова Е.И.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6316408)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2"/>
      <w:r>
        <w:rPr>
          <w:rFonts w:ascii="Times New Roman" w:hAnsi="Times New Roman"/>
          <w:b/>
          <w:i w:val="false"/>
          <w:color w:val="000000"/>
          <w:sz w:val="28"/>
        </w:rPr>
        <w:t>с.Костино,2024-2025 учебный год</w:t>
      </w:r>
      <w:bookmarkEnd w:id="2"/>
      <w:r>
        <w:rPr>
          <w:rFonts w:ascii="Times New Roman" w:hAnsi="Times New Roman"/>
          <w:b/>
          <w:i w:val="false"/>
          <w:color w:val="000000"/>
          <w:sz w:val="28"/>
        </w:rPr>
        <w:t xml:space="preserve"> </w:t>
      </w:r>
    </w:p>
    <w:p>
      <w:pPr>
        <w:spacing w:before="0" w:after="0"/>
        <w:ind w:left="120"/>
        <w:jc w:val="left"/>
      </w:pPr>
    </w:p>
    <w:bookmarkStart w:name="block-47896882" w:id="3"/>
    <w:p>
      <w:pPr>
        <w:sectPr>
          <w:pgSz w:w="11906" w:h="16383" w:orient="portrait"/>
        </w:sectPr>
      </w:pPr>
    </w:p>
    <w:bookmarkEnd w:id="3"/>
    <w:bookmarkEnd w:id="0"/>
    <w:bookmarkStart w:name="block-47896879"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7896879" w:id="5"/>
    <w:p>
      <w:pPr>
        <w:sectPr>
          <w:pgSz w:w="11906" w:h="16383" w:orient="portrait"/>
        </w:sectPr>
      </w:pPr>
    </w:p>
    <w:bookmarkEnd w:id="5"/>
    <w:bookmarkEnd w:id="4"/>
    <w:bookmarkStart w:name="block-47896880" w:id="6"/>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7896880" w:id="7"/>
    <w:p>
      <w:pPr>
        <w:sectPr>
          <w:pgSz w:w="11906" w:h="16383" w:orient="portrait"/>
        </w:sectPr>
      </w:pPr>
    </w:p>
    <w:bookmarkEnd w:id="7"/>
    <w:bookmarkEnd w:id="6"/>
    <w:bookmarkStart w:name="block-47896881" w:id="8"/>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9"/>
      <w:bookmarkEnd w:id="9"/>
      <w:bookmarkStart w:name="_Toc161857405" w:id="10"/>
      <w:bookmarkEnd w:id="10"/>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7896881" w:id="11"/>
    <w:p>
      <w:pPr>
        <w:sectPr>
          <w:pgSz w:w="11906" w:h="16383" w:orient="portrait"/>
        </w:sectPr>
      </w:pPr>
    </w:p>
    <w:bookmarkEnd w:id="11"/>
    <w:bookmarkEnd w:id="8"/>
    <w:bookmarkStart w:name="block-4789687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7896877" w:id="13"/>
    <w:p>
      <w:pPr>
        <w:sectPr>
          <w:pgSz w:w="16383" w:h="11906" w:orient="landscape"/>
        </w:sectPr>
      </w:pPr>
    </w:p>
    <w:bookmarkEnd w:id="13"/>
    <w:bookmarkEnd w:id="12"/>
    <w:bookmarkStart w:name="block-4789687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896878" w:id="15"/>
    <w:p>
      <w:pPr>
        <w:sectPr>
          <w:pgSz w:w="16383" w:h="11906" w:orient="landscape"/>
        </w:sectPr>
      </w:pPr>
    </w:p>
    <w:bookmarkEnd w:id="15"/>
    <w:bookmarkEnd w:id="14"/>
    <w:bookmarkStart w:name="block-47896883"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7896883"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